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E3EE06" w14:textId="77777777" w:rsidR="005360E4" w:rsidRPr="0051044D" w:rsidRDefault="004452B8" w:rsidP="005360E4">
      <w:pPr>
        <w:pStyle w:val="TableParagraph"/>
        <w:jc w:val="center"/>
        <w:rPr>
          <w:rFonts w:ascii="Comic Sans MS" w:hAnsi="Comic Sans MS" w:cs="Tahoma"/>
          <w:b/>
          <w:bCs/>
          <w:sz w:val="24"/>
          <w:szCs w:val="16"/>
        </w:rPr>
      </w:pPr>
      <w:bookmarkStart w:id="0" w:name="_Hlk56417053"/>
      <w:r w:rsidRPr="0046009F">
        <w:rPr>
          <w:b/>
        </w:rPr>
        <w:t xml:space="preserve"> </w:t>
      </w:r>
      <w:r w:rsidR="0046009F" w:rsidRPr="00C2439D">
        <w:rPr>
          <w:rFonts w:ascii="Tahoma" w:hAnsi="Tahoma" w:cs="Tahoma"/>
          <w:b/>
          <w:sz w:val="40"/>
          <w:szCs w:val="40"/>
        </w:rPr>
        <w:t xml:space="preserve">EYFS: </w:t>
      </w:r>
      <w:r w:rsidR="005360E4" w:rsidRPr="005360E4">
        <w:rPr>
          <w:rFonts w:ascii="Comic Sans MS" w:hAnsi="Comic Sans MS" w:cs="Tahoma"/>
          <w:b/>
          <w:bCs/>
          <w:sz w:val="40"/>
          <w:szCs w:val="16"/>
        </w:rPr>
        <w:t>Why is the word ‘</w:t>
      </w:r>
      <w:r w:rsidR="005360E4" w:rsidRPr="005360E4">
        <w:rPr>
          <w:rFonts w:ascii="Comic Sans MS" w:hAnsi="Comic Sans MS" w:cs="Tahoma"/>
          <w:b/>
          <w:bCs/>
          <w:color w:val="FF0000"/>
          <w:sz w:val="40"/>
          <w:szCs w:val="16"/>
        </w:rPr>
        <w:t>God</w:t>
      </w:r>
      <w:r w:rsidR="005360E4" w:rsidRPr="005360E4">
        <w:rPr>
          <w:rFonts w:ascii="Comic Sans MS" w:hAnsi="Comic Sans MS" w:cs="Tahoma"/>
          <w:b/>
          <w:bCs/>
          <w:sz w:val="40"/>
          <w:szCs w:val="16"/>
        </w:rPr>
        <w:t>’ so important to Christians?</w:t>
      </w:r>
    </w:p>
    <w:p w14:paraId="1C5440C2" w14:textId="5049E506" w:rsidR="00830CE4" w:rsidRPr="0051044D" w:rsidRDefault="00830CE4" w:rsidP="00830CE4">
      <w:pPr>
        <w:pStyle w:val="TableParagraph"/>
        <w:jc w:val="center"/>
        <w:rPr>
          <w:rFonts w:ascii="Comic Sans MS" w:hAnsi="Comic Sans MS" w:cs="Tahoma"/>
          <w:b/>
          <w:bCs/>
          <w:sz w:val="24"/>
          <w:szCs w:val="16"/>
        </w:rPr>
      </w:pPr>
    </w:p>
    <w:p w14:paraId="0BEFCE0C" w14:textId="6F4A9C1F" w:rsidR="00D254CC" w:rsidRPr="0051044D" w:rsidRDefault="00D254CC" w:rsidP="00D254CC">
      <w:pPr>
        <w:pStyle w:val="TableParagraph"/>
        <w:jc w:val="center"/>
        <w:rPr>
          <w:rFonts w:ascii="Comic Sans MS" w:hAnsi="Comic Sans MS" w:cs="Tahoma"/>
          <w:b/>
          <w:bCs/>
          <w:sz w:val="24"/>
          <w:szCs w:val="16"/>
        </w:rPr>
      </w:pPr>
    </w:p>
    <w:p w14:paraId="23EC3D89" w14:textId="7C20A891" w:rsidR="00C2439D" w:rsidRPr="00C2439D" w:rsidRDefault="00C2439D" w:rsidP="00C2439D">
      <w:pPr>
        <w:spacing w:line="240" w:lineRule="auto"/>
        <w:jc w:val="center"/>
        <w:rPr>
          <w:rFonts w:ascii="Tahoma" w:hAnsi="Tahoma" w:cs="Tahoma"/>
          <w:b/>
          <w:bCs/>
          <w:sz w:val="24"/>
          <w:szCs w:val="16"/>
        </w:rPr>
      </w:pPr>
    </w:p>
    <w:p w14:paraId="50BE6D6B" w14:textId="18F5ACA0" w:rsidR="0046009F" w:rsidRPr="00C2439D" w:rsidRDefault="0046009F" w:rsidP="0046009F">
      <w:pPr>
        <w:pStyle w:val="TableParagraph"/>
        <w:tabs>
          <w:tab w:val="left" w:pos="194"/>
        </w:tabs>
        <w:jc w:val="center"/>
        <w:rPr>
          <w:rFonts w:ascii="Tahoma" w:hAnsi="Tahoma" w:cs="Tahoma"/>
          <w:b/>
          <w:bCs/>
          <w:sz w:val="40"/>
          <w:szCs w:val="40"/>
        </w:rPr>
      </w:pPr>
    </w:p>
    <w:p w14:paraId="313BD497" w14:textId="6818B7FD" w:rsidR="0046009F" w:rsidRPr="00C2439D" w:rsidRDefault="00830CE4" w:rsidP="0046009F">
      <w:pPr>
        <w:pStyle w:val="TableParagraph"/>
        <w:tabs>
          <w:tab w:val="left" w:pos="194"/>
        </w:tabs>
        <w:jc w:val="center"/>
        <w:rPr>
          <w:rFonts w:ascii="Tahoma" w:hAnsi="Tahoma" w:cs="Tahoma"/>
          <w:b/>
          <w:bCs/>
          <w:sz w:val="40"/>
          <w:szCs w:val="40"/>
        </w:rPr>
      </w:pPr>
      <w:r w:rsidRPr="00C2439D">
        <w:rPr>
          <w:rFonts w:ascii="Tahoma" w:hAnsi="Tahoma" w:cs="Tahoma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17575263">
                <wp:simplePos x="0" y="0"/>
                <wp:positionH relativeFrom="page">
                  <wp:align>left</wp:align>
                </wp:positionH>
                <wp:positionV relativeFrom="paragraph">
                  <wp:posOffset>302048</wp:posOffset>
                </wp:positionV>
                <wp:extent cx="2091267" cy="3420533"/>
                <wp:effectExtent l="38100" t="152400" r="23495" b="16129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1267" cy="3420533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915C4" w14:textId="77777777" w:rsidR="00C2439D" w:rsidRPr="00C2439D" w:rsidRDefault="00C2439D" w:rsidP="00C2439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12"/>
                            </w:tblGrid>
                            <w:tr w:rsidR="00C2439D" w:rsidRPr="00C2439D" w14:paraId="10B6347A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243"/>
                              </w:trPr>
                              <w:tc>
                                <w:tcPr>
                                  <w:tcW w:w="2112" w:type="dxa"/>
                                </w:tcPr>
                                <w:tbl>
                                  <w:tblPr>
                                    <w:tblW w:w="2105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105"/>
                                  </w:tblGrid>
                                  <w:tr w:rsidR="00D254CC" w:rsidRPr="00D254CC" w14:paraId="7B5E3E67" w14:textId="77777777" w:rsidTr="00830CE4">
                                    <w:tblPrEx>
                                      <w:tblCellMar>
                                        <w:top w:w="0" w:type="dxa"/>
                                        <w:bottom w:w="0" w:type="dxa"/>
                                      </w:tblCellMar>
                                    </w:tblPrEx>
                                    <w:trPr>
                                      <w:trHeight w:val="1633"/>
                                    </w:trPr>
                                    <w:tc>
                                      <w:tcPr>
                                        <w:tcW w:w="2105" w:type="dxa"/>
                                      </w:tcPr>
                                      <w:tbl>
                                        <w:tblPr>
                                          <w:tblW w:w="2112" w:type="dxa"/>
                                          <w:tbl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blBorders>
                                          <w:tblLayout w:type="fixed"/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2112"/>
                                        </w:tblGrid>
                                        <w:tr w:rsidR="00830CE4" w:rsidRPr="00830CE4" w14:paraId="19D9D330" w14:textId="77777777" w:rsidTr="00830CE4">
                                          <w:tblPrEx>
                                            <w:tblCellMar>
                                              <w:top w:w="0" w:type="dxa"/>
                                              <w:bottom w:w="0" w:type="dxa"/>
                                            </w:tblCellMar>
                                          </w:tblPrEx>
                                          <w:trPr>
                                            <w:trHeight w:val="2397"/>
                                          </w:trPr>
                                          <w:tc>
                                            <w:tcPr>
                                              <w:tcW w:w="2112" w:type="dxa"/>
                                            </w:tcPr>
                                            <w:tbl>
                                              <w:tblPr>
                                                <w:tblW w:w="2112" w:type="dxa"/>
                                                <w:tbl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blBorders>
                                                <w:tblLayout w:type="fixed"/>
                                                <w:tblLook w:val="0000" w:firstRow="0" w:lastRow="0" w:firstColumn="0" w:lastColumn="0" w:noHBand="0" w:noVBand="0"/>
                                              </w:tblPr>
                                              <w:tblGrid>
                                                <w:gridCol w:w="2112"/>
                                              </w:tblGrid>
                                              <w:tr w:rsidR="005360E4" w:rsidRPr="005360E4" w14:paraId="5ABF11B4" w14:textId="77777777" w:rsidTr="005360E4">
                                                <w:tblPrEx>
                                                  <w:tblCellMar>
                                                    <w:top w:w="0" w:type="dxa"/>
                                                    <w:bottom w:w="0" w:type="dxa"/>
                                                  </w:tblCellMar>
                                                </w:tblPrEx>
                                                <w:trPr>
                                                  <w:trHeight w:val="2243"/>
                                                </w:trPr>
                                                <w:tc>
                                                  <w:tcPr>
                                                    <w:tcW w:w="2112" w:type="dxa"/>
                                                  </w:tcPr>
                                                  <w:p w14:paraId="7515A746" w14:textId="77777777" w:rsidR="005360E4" w:rsidRPr="005360E4" w:rsidRDefault="005360E4" w:rsidP="005360E4">
                                                    <w:pPr>
                                                      <w:autoSpaceDE w:val="0"/>
                                                      <w:autoSpaceDN w:val="0"/>
                                                      <w:adjustRightInd w:val="0"/>
                                                      <w:spacing w:after="0" w:line="240" w:lineRule="auto"/>
                                                      <w:rPr>
                                                        <w:rFonts w:ascii="Tahoma" w:hAnsi="Tahoma" w:cs="Tahoma"/>
                                                        <w:color w:val="000000"/>
                                                        <w:sz w:val="22"/>
                                                        <w:szCs w:val="22"/>
                                                      </w:rPr>
                                                    </w:pPr>
                                                    <w:r w:rsidRPr="005360E4">
                                                      <w:rPr>
                                                        <w:rFonts w:ascii="Tahoma" w:hAnsi="Tahoma" w:cs="Tahoma"/>
                                                        <w:color w:val="000000"/>
                                                        <w:sz w:val="24"/>
                                                        <w:szCs w:val="24"/>
                                                      </w:rPr>
                                                      <w:t xml:space="preserve"> </w:t>
                                                    </w:r>
                                                    <w:r w:rsidRPr="005360E4">
                                                      <w:rPr>
                                                        <w:rFonts w:ascii="Tahoma" w:hAnsi="Tahoma" w:cs="Tahoma"/>
                                                        <w:b/>
                                                        <w:bCs/>
                                                        <w:color w:val="000000"/>
                                                        <w:sz w:val="22"/>
                                                        <w:szCs w:val="22"/>
                                                      </w:rPr>
                                                      <w:t xml:space="preserve">Lays foundations </w:t>
                                                    </w:r>
                                                    <w:r w:rsidRPr="005360E4">
                                                      <w:rPr>
                                                        <w:rFonts w:ascii="Tahoma" w:hAnsi="Tahoma" w:cs="Tahoma"/>
                                                        <w:color w:val="000000"/>
                                                        <w:sz w:val="22"/>
                                                        <w:szCs w:val="22"/>
                                                      </w:rPr>
                                                      <w:t xml:space="preserve">for understanding the Christian belief that the universe is not random but the creation of a holy God, who designed and gave life and purpose to our world. ‘God’ is therefore an important and significant name for believers, not an interjection or swear-word. </w:t>
                                                    </w:r>
                                                  </w:p>
                                                </w:tc>
                                              </w:tr>
                                            </w:tbl>
                                            <w:p w14:paraId="61FF4A7F" w14:textId="6B4C7F8B" w:rsidR="00830CE4" w:rsidRPr="00830CE4" w:rsidRDefault="00830CE4" w:rsidP="00830CE4">
                                              <w:pPr>
                                                <w:autoSpaceDE w:val="0"/>
                                                <w:autoSpaceDN w:val="0"/>
                                                <w:adjustRightInd w:val="0"/>
                                                <w:spacing w:after="0" w:line="240" w:lineRule="auto"/>
                                                <w:rPr>
                                                  <w:rFonts w:ascii="Tahoma" w:hAnsi="Tahoma" w:cs="Tahoma"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14:paraId="528CB73B" w14:textId="7A361690" w:rsidR="00D254CC" w:rsidRPr="00D254CC" w:rsidRDefault="00D254CC" w:rsidP="00D254C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rPr>
                                            <w:rFonts w:ascii="Tahoma" w:hAnsi="Tahoma" w:cs="Tahoma"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844C13E" w14:textId="16B8495F" w:rsidR="00C2439D" w:rsidRPr="00C2439D" w:rsidRDefault="00C2439D" w:rsidP="00C2439D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4B1E7C2" w14:textId="4C3F0394" w:rsidR="00EE7EAF" w:rsidRPr="00EE7EAF" w:rsidRDefault="00EE7EAF" w:rsidP="0046009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6" type="#_x0000_t77" style="position:absolute;left:0;text-align:left;margin-left:0;margin-top:23.8pt;width:164.65pt;height:269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" adj=",103,,5452" strokeweight="2.25pt">
                <v:textbox>
                  <w:txbxContent>
                    <w:p w14:paraId="287915C4" w14:textId="77777777" w:rsidR="00C2439D" w:rsidRPr="00C2439D" w:rsidRDefault="00C2439D" w:rsidP="00C2439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color w:val="000000"/>
                          <w:sz w:val="24"/>
                          <w:szCs w:val="24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12"/>
                      </w:tblGrid>
                      <w:tr w:rsidR="00C2439D" w:rsidRPr="00C2439D" w14:paraId="10B6347A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243"/>
                        </w:trPr>
                        <w:tc>
                          <w:tcPr>
                            <w:tcW w:w="2112" w:type="dxa"/>
                          </w:tcPr>
                          <w:tbl>
                            <w:tblPr>
                              <w:tblW w:w="2105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05"/>
                            </w:tblGrid>
                            <w:tr w:rsidR="00D254CC" w:rsidRPr="00D254CC" w14:paraId="7B5E3E67" w14:textId="77777777" w:rsidTr="00830CE4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1633"/>
                              </w:trPr>
                              <w:tc>
                                <w:tcPr>
                                  <w:tcW w:w="2105" w:type="dxa"/>
                                </w:tcPr>
                                <w:tbl>
                                  <w:tblPr>
                                    <w:tblW w:w="2112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112"/>
                                  </w:tblGrid>
                                  <w:tr w:rsidR="00830CE4" w:rsidRPr="00830CE4" w14:paraId="19D9D330" w14:textId="77777777" w:rsidTr="00830CE4">
                                    <w:tblPrEx>
                                      <w:tblCellMar>
                                        <w:top w:w="0" w:type="dxa"/>
                                        <w:bottom w:w="0" w:type="dxa"/>
                                      </w:tblCellMar>
                                    </w:tblPrEx>
                                    <w:trPr>
                                      <w:trHeight w:val="2397"/>
                                    </w:trPr>
                                    <w:tc>
                                      <w:tcPr>
                                        <w:tcW w:w="2112" w:type="dxa"/>
                                      </w:tcPr>
                                      <w:tbl>
                                        <w:tblPr>
                                          <w:tblW w:w="2112" w:type="dxa"/>
                                          <w:tbl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blBorders>
                                          <w:tblLayout w:type="fixed"/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2112"/>
                                        </w:tblGrid>
                                        <w:tr w:rsidR="005360E4" w:rsidRPr="005360E4" w14:paraId="5ABF11B4" w14:textId="77777777" w:rsidTr="005360E4">
                                          <w:tblPrEx>
                                            <w:tblCellMar>
                                              <w:top w:w="0" w:type="dxa"/>
                                              <w:bottom w:w="0" w:type="dxa"/>
                                            </w:tblCellMar>
                                          </w:tblPrEx>
                                          <w:trPr>
                                            <w:trHeight w:val="2243"/>
                                          </w:trPr>
                                          <w:tc>
                                            <w:tcPr>
                                              <w:tcW w:w="2112" w:type="dxa"/>
                                            </w:tcPr>
                                            <w:p w14:paraId="7515A746" w14:textId="77777777" w:rsidR="005360E4" w:rsidRPr="005360E4" w:rsidRDefault="005360E4" w:rsidP="005360E4">
                                              <w:pPr>
                                                <w:autoSpaceDE w:val="0"/>
                                                <w:autoSpaceDN w:val="0"/>
                                                <w:adjustRightInd w:val="0"/>
                                                <w:spacing w:after="0" w:line="240" w:lineRule="auto"/>
                                                <w:rPr>
                                                  <w:rFonts w:ascii="Tahoma" w:hAnsi="Tahoma" w:cs="Tahoma"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</w:pPr>
                                              <w:r w:rsidRPr="005360E4">
                                                <w:rPr>
                                                  <w:rFonts w:ascii="Tahoma" w:hAnsi="Tahoma" w:cs="Tahoma"/>
                                                  <w:color w:val="000000"/>
                                                  <w:sz w:val="24"/>
                                                  <w:szCs w:val="24"/>
                                                </w:rPr>
                                                <w:t xml:space="preserve"> </w:t>
                                              </w:r>
                                              <w:r w:rsidRPr="005360E4">
                                                <w:rPr>
                                                  <w:rFonts w:ascii="Tahoma" w:hAnsi="Tahoma" w:cs="Tahoma"/>
                                                  <w:b/>
                                                  <w:bCs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  <w:t xml:space="preserve">Lays foundations </w:t>
                                              </w:r>
                                              <w:r w:rsidRPr="005360E4">
                                                <w:rPr>
                                                  <w:rFonts w:ascii="Tahoma" w:hAnsi="Tahoma" w:cs="Tahoma"/>
                                                  <w:color w:val="000000"/>
                                                  <w:sz w:val="22"/>
                                                  <w:szCs w:val="22"/>
                                                </w:rPr>
                                                <w:t xml:space="preserve">for understanding the Christian belief that the universe is not random but the creation of a holy God, who designed and gave life and purpose to our world. ‘God’ is therefore an important and significant name for believers, not an interjection or swear-word. </w:t>
                                              </w:r>
                                            </w:p>
                                          </w:tc>
                                        </w:tr>
                                      </w:tbl>
                                      <w:p w14:paraId="61FF4A7F" w14:textId="6B4C7F8B" w:rsidR="00830CE4" w:rsidRPr="00830CE4" w:rsidRDefault="00830CE4" w:rsidP="00830CE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rPr>
                                            <w:rFonts w:ascii="Tahoma" w:hAnsi="Tahoma" w:cs="Tahoma"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28CB73B" w14:textId="7A361690" w:rsidR="00D254CC" w:rsidRPr="00D254CC" w:rsidRDefault="00D254CC" w:rsidP="00D254CC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844C13E" w14:textId="16B8495F" w:rsidR="00C2439D" w:rsidRPr="00C2439D" w:rsidRDefault="00C2439D" w:rsidP="00C2439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34B1E7C2" w14:textId="4C3F0394" w:rsidR="00EE7EAF" w:rsidRPr="00EE7EAF" w:rsidRDefault="00EE7EAF" w:rsidP="0046009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1A08F02" w14:textId="025092B4" w:rsidR="007B2FA9" w:rsidRPr="00C2439D" w:rsidRDefault="0046009F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C2439D">
        <w:rPr>
          <w:rFonts w:ascii="Tahoma" w:hAnsi="Tahoma" w:cs="Tahom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1D1AAB8A">
                <wp:simplePos x="0" y="0"/>
                <wp:positionH relativeFrom="column">
                  <wp:posOffset>1743710</wp:posOffset>
                </wp:positionH>
                <wp:positionV relativeFrom="paragraph">
                  <wp:posOffset>88900</wp:posOffset>
                </wp:positionV>
                <wp:extent cx="2117725" cy="3220720"/>
                <wp:effectExtent l="19050" t="19050" r="15875" b="1778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7725" cy="322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80114D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60B43021" w14:textId="77777777" w:rsidR="005360E4" w:rsidRPr="005360E4" w:rsidRDefault="005360E4" w:rsidP="005360E4">
                            <w:pPr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</w:pPr>
                            <w:r w:rsidRPr="005360E4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>Christians describe God as something like:</w:t>
                            </w:r>
                          </w:p>
                          <w:p w14:paraId="7BA75573" w14:textId="77777777" w:rsidR="005360E4" w:rsidRPr="005360E4" w:rsidRDefault="005360E4" w:rsidP="005360E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</w:pPr>
                            <w:r w:rsidRPr="005360E4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>a very impo</w:t>
                            </w:r>
                            <w:bookmarkStart w:id="1" w:name="_GoBack"/>
                            <w:bookmarkEnd w:id="1"/>
                            <w:r w:rsidRPr="005360E4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>rtant person</w:t>
                            </w:r>
                          </w:p>
                          <w:p w14:paraId="5D861975" w14:textId="77777777" w:rsidR="005360E4" w:rsidRPr="005360E4" w:rsidRDefault="005360E4" w:rsidP="005360E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</w:pPr>
                            <w:r w:rsidRPr="005360E4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>a King of the whole world</w:t>
                            </w:r>
                          </w:p>
                          <w:p w14:paraId="7C8B80EE" w14:textId="77777777" w:rsidR="005360E4" w:rsidRPr="005360E4" w:rsidRDefault="005360E4" w:rsidP="005360E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</w:pPr>
                            <w:r w:rsidRPr="005360E4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 xml:space="preserve">an invisible friend </w:t>
                            </w:r>
                          </w:p>
                          <w:p w14:paraId="0EDE2C17" w14:textId="77777777" w:rsidR="005360E4" w:rsidRPr="005360E4" w:rsidRDefault="005360E4" w:rsidP="005360E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</w:pPr>
                            <w:r w:rsidRPr="005360E4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>being everywhere.</w:t>
                            </w:r>
                          </w:p>
                          <w:p w14:paraId="5A743CD0" w14:textId="77777777" w:rsidR="005360E4" w:rsidRPr="005360E4" w:rsidRDefault="005360E4" w:rsidP="005360E4">
                            <w:pPr>
                              <w:contextualSpacing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</w:p>
                          <w:p w14:paraId="7C4E2B1E" w14:textId="250F63CC" w:rsidR="005360E4" w:rsidRPr="005360E4" w:rsidRDefault="005360E4" w:rsidP="005360E4">
                            <w:pPr>
                              <w:contextualSpacing/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</w:pPr>
                            <w:r w:rsidRPr="005360E4">
                              <w:rPr>
                                <w:rFonts w:ascii="Tahoma" w:hAnsi="Tahoma" w:cs="Tahoma"/>
                                <w:szCs w:val="16"/>
                              </w:rPr>
                              <w:t>Make strong connections to learning in other RE units.</w:t>
                            </w:r>
                          </w:p>
                          <w:p w14:paraId="15BBEE81" w14:textId="112E478B" w:rsidR="00E34E44" w:rsidRPr="0046009F" w:rsidRDefault="00E34E44" w:rsidP="00C2439D">
                            <w:pPr>
                              <w:pStyle w:val="ListParagraph"/>
                              <w:ind w:left="787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137.3pt;margin-top:7pt;width:166.75pt;height:253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" strokecolor="black [3213]" strokeweight="2.25pt">
                <v:textbox>
                  <w:txbxContent>
                    <w:p w14:paraId="25BDB822" w14:textId="77777777" w:rsidR="004452B8" w:rsidRPr="0080114D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60B43021" w14:textId="77777777" w:rsidR="005360E4" w:rsidRPr="005360E4" w:rsidRDefault="005360E4" w:rsidP="005360E4">
                      <w:pPr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</w:pPr>
                      <w:r w:rsidRPr="005360E4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>Christians describe God as something like:</w:t>
                      </w:r>
                    </w:p>
                    <w:p w14:paraId="7BA75573" w14:textId="77777777" w:rsidR="005360E4" w:rsidRPr="005360E4" w:rsidRDefault="005360E4" w:rsidP="005360E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</w:pPr>
                      <w:r w:rsidRPr="005360E4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>a very impo</w:t>
                      </w:r>
                      <w:bookmarkStart w:id="2" w:name="_GoBack"/>
                      <w:bookmarkEnd w:id="2"/>
                      <w:r w:rsidRPr="005360E4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>rtant person</w:t>
                      </w:r>
                    </w:p>
                    <w:p w14:paraId="5D861975" w14:textId="77777777" w:rsidR="005360E4" w:rsidRPr="005360E4" w:rsidRDefault="005360E4" w:rsidP="005360E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</w:pPr>
                      <w:r w:rsidRPr="005360E4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>a King of the whole world</w:t>
                      </w:r>
                    </w:p>
                    <w:p w14:paraId="7C8B80EE" w14:textId="77777777" w:rsidR="005360E4" w:rsidRPr="005360E4" w:rsidRDefault="005360E4" w:rsidP="005360E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</w:pPr>
                      <w:r w:rsidRPr="005360E4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 xml:space="preserve">an invisible friend </w:t>
                      </w:r>
                    </w:p>
                    <w:p w14:paraId="0EDE2C17" w14:textId="77777777" w:rsidR="005360E4" w:rsidRPr="005360E4" w:rsidRDefault="005360E4" w:rsidP="005360E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</w:pPr>
                      <w:r w:rsidRPr="005360E4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>being everywhere.</w:t>
                      </w:r>
                    </w:p>
                    <w:p w14:paraId="5A743CD0" w14:textId="77777777" w:rsidR="005360E4" w:rsidRPr="005360E4" w:rsidRDefault="005360E4" w:rsidP="005360E4">
                      <w:pPr>
                        <w:contextualSpacing/>
                        <w:rPr>
                          <w:rFonts w:ascii="Tahoma" w:hAnsi="Tahoma" w:cs="Tahoma"/>
                          <w:szCs w:val="16"/>
                        </w:rPr>
                      </w:pPr>
                    </w:p>
                    <w:p w14:paraId="7C4E2B1E" w14:textId="250F63CC" w:rsidR="005360E4" w:rsidRPr="005360E4" w:rsidRDefault="005360E4" w:rsidP="005360E4">
                      <w:pPr>
                        <w:contextualSpacing/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</w:pPr>
                      <w:r w:rsidRPr="005360E4">
                        <w:rPr>
                          <w:rFonts w:ascii="Tahoma" w:hAnsi="Tahoma" w:cs="Tahoma"/>
                          <w:szCs w:val="16"/>
                        </w:rPr>
                        <w:t>Make strong connections to learning in other RE units.</w:t>
                      </w:r>
                    </w:p>
                    <w:p w14:paraId="15BBEE81" w14:textId="112E478B" w:rsidR="00E34E44" w:rsidRPr="0046009F" w:rsidRDefault="00E34E44" w:rsidP="00C2439D">
                      <w:pPr>
                        <w:pStyle w:val="ListParagraph"/>
                        <w:ind w:left="787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423EA" w:rsidRPr="00C2439D">
        <w:rPr>
          <w:rFonts w:ascii="Tahoma" w:hAnsi="Tahoma" w:cs="Tahom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42120E29">
                <wp:simplePos x="0" y="0"/>
                <wp:positionH relativeFrom="column">
                  <wp:posOffset>3996690</wp:posOffset>
                </wp:positionH>
                <wp:positionV relativeFrom="paragraph">
                  <wp:posOffset>109855</wp:posOffset>
                </wp:positionV>
                <wp:extent cx="3051810" cy="3204210"/>
                <wp:effectExtent l="19050" t="19050" r="1524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810" cy="320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75D9A" w14:textId="19207B12" w:rsidR="008355E3" w:rsidRPr="00D30DC1" w:rsidRDefault="005360E4" w:rsidP="006423EA">
                            <w:pPr>
                              <w:jc w:val="right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1E0F19" wp14:editId="4E54C324">
                                  <wp:extent cx="2887134" cy="2345267"/>
                                  <wp:effectExtent l="0" t="0" r="889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8385" cy="2354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D9A03" id="Text Box 254" o:spid="_x0000_s1028" type="#_x0000_t202" style="position:absolute;left:0;text-align:left;margin-left:314.7pt;margin-top:8.65pt;width:240.3pt;height:252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" strokecolor="black [3213]" strokeweight="2.25pt">
                <v:textbox>
                  <w:txbxContent>
                    <w:p w14:paraId="5DE75D9A" w14:textId="19207B12" w:rsidR="008355E3" w:rsidRPr="00D30DC1" w:rsidRDefault="005360E4" w:rsidP="006423EA">
                      <w:pPr>
                        <w:jc w:val="right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1E0F19" wp14:editId="4E54C324">
                            <wp:extent cx="2887134" cy="2345267"/>
                            <wp:effectExtent l="0" t="0" r="889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8385" cy="23544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23EA" w:rsidRPr="00C2439D">
        <w:rPr>
          <w:rFonts w:ascii="Tahoma" w:hAnsi="Tahoma" w:cs="Tahom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2E7EC704">
                <wp:simplePos x="0" y="0"/>
                <wp:positionH relativeFrom="margin">
                  <wp:posOffset>7322820</wp:posOffset>
                </wp:positionH>
                <wp:positionV relativeFrom="paragraph">
                  <wp:posOffset>94615</wp:posOffset>
                </wp:positionV>
                <wp:extent cx="2495550" cy="3158490"/>
                <wp:effectExtent l="19050" t="19050" r="1905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315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29BF8793" w14:textId="77777777" w:rsidR="005360E4" w:rsidRPr="005360E4" w:rsidRDefault="005360E4" w:rsidP="005360E4">
                            <w:pPr>
                              <w:spacing w:line="240" w:lineRule="auto"/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</w:pPr>
                            <w:r w:rsidRPr="005360E4">
                              <w:rPr>
                                <w:rFonts w:ascii="Tahoma" w:eastAsia="Times New Roman" w:hAnsi="Tahoma" w:cs="Tahoma"/>
                                <w:iCs/>
                                <w:szCs w:val="16"/>
                              </w:rPr>
                              <w:t>Recall that Christians go to church to give thanks to God.</w:t>
                            </w:r>
                          </w:p>
                          <w:p w14:paraId="33C0D384" w14:textId="77777777" w:rsidR="005360E4" w:rsidRPr="005360E4" w:rsidRDefault="005360E4" w:rsidP="005360E4">
                            <w:pPr>
                              <w:spacing w:line="240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5360E4">
                              <w:rPr>
                                <w:rFonts w:ascii="Tahoma" w:hAnsi="Tahoma" w:cs="Tahoma"/>
                                <w:szCs w:val="16"/>
                              </w:rPr>
                              <w:t>Recall some of the ways Christians learn about God e.g. bible stories, church services, songs, prayers.</w:t>
                            </w:r>
                          </w:p>
                          <w:p w14:paraId="1635D7C1" w14:textId="0CF80B26" w:rsidR="009F350E" w:rsidRDefault="009F350E" w:rsidP="00C2439D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95FE6" id="Text Box 2" o:spid="_x0000_s1029" type="#_x0000_t202" style="position:absolute;left:0;text-align:left;margin-left:576.6pt;margin-top:7.45pt;width:196.5pt;height:248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29BF8793" w14:textId="77777777" w:rsidR="005360E4" w:rsidRPr="005360E4" w:rsidRDefault="005360E4" w:rsidP="005360E4">
                      <w:pPr>
                        <w:spacing w:line="240" w:lineRule="auto"/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</w:pPr>
                      <w:r w:rsidRPr="005360E4">
                        <w:rPr>
                          <w:rFonts w:ascii="Tahoma" w:eastAsia="Times New Roman" w:hAnsi="Tahoma" w:cs="Tahoma"/>
                          <w:iCs/>
                          <w:szCs w:val="16"/>
                        </w:rPr>
                        <w:t>Recall that Christians go to church to give thanks to God.</w:t>
                      </w:r>
                    </w:p>
                    <w:p w14:paraId="33C0D384" w14:textId="77777777" w:rsidR="005360E4" w:rsidRPr="005360E4" w:rsidRDefault="005360E4" w:rsidP="005360E4">
                      <w:pPr>
                        <w:spacing w:line="240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5360E4">
                        <w:rPr>
                          <w:rFonts w:ascii="Tahoma" w:hAnsi="Tahoma" w:cs="Tahoma"/>
                          <w:szCs w:val="16"/>
                        </w:rPr>
                        <w:t>Recall some of the ways Christians learn about God e.g. bible stories, church services, songs, prayers.</w:t>
                      </w:r>
                    </w:p>
                    <w:p w14:paraId="1635D7C1" w14:textId="0CF80B26" w:rsidR="009F350E" w:rsidRDefault="009F350E" w:rsidP="00C2439D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77777777" w:rsidR="00EE7EAF" w:rsidRPr="00C2439D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2C06DA0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D5DF9"/>
    <w:multiLevelType w:val="hybridMultilevel"/>
    <w:tmpl w:val="D956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3C623C80"/>
    <w:multiLevelType w:val="hybridMultilevel"/>
    <w:tmpl w:val="5442CF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028DA"/>
    <w:multiLevelType w:val="hybridMultilevel"/>
    <w:tmpl w:val="DB1EC4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2B8"/>
    <w:rsid w:val="0011683D"/>
    <w:rsid w:val="001D183F"/>
    <w:rsid w:val="002770D3"/>
    <w:rsid w:val="00331869"/>
    <w:rsid w:val="003F03E8"/>
    <w:rsid w:val="003F71BF"/>
    <w:rsid w:val="004452B8"/>
    <w:rsid w:val="0046009F"/>
    <w:rsid w:val="0049388C"/>
    <w:rsid w:val="005360E4"/>
    <w:rsid w:val="006423EA"/>
    <w:rsid w:val="006E173F"/>
    <w:rsid w:val="00720686"/>
    <w:rsid w:val="007508E3"/>
    <w:rsid w:val="007B2FA9"/>
    <w:rsid w:val="0080114D"/>
    <w:rsid w:val="00830CE4"/>
    <w:rsid w:val="008355E3"/>
    <w:rsid w:val="00836F58"/>
    <w:rsid w:val="00997A0B"/>
    <w:rsid w:val="009F350E"/>
    <w:rsid w:val="00B53723"/>
    <w:rsid w:val="00B70054"/>
    <w:rsid w:val="00BB66F3"/>
    <w:rsid w:val="00C2439D"/>
    <w:rsid w:val="00C44156"/>
    <w:rsid w:val="00C66824"/>
    <w:rsid w:val="00CE3075"/>
    <w:rsid w:val="00D254CC"/>
    <w:rsid w:val="00D67D58"/>
    <w:rsid w:val="00E34E44"/>
    <w:rsid w:val="00EB4B1F"/>
    <w:rsid w:val="00EE7EAF"/>
    <w:rsid w:val="00FA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6009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6009F"/>
    <w:pPr>
      <w:widowControl w:val="0"/>
      <w:autoSpaceDE w:val="0"/>
      <w:autoSpaceDN w:val="0"/>
      <w:spacing w:after="0" w:line="240" w:lineRule="auto"/>
    </w:pPr>
    <w:rPr>
      <w:rFonts w:eastAsia="Calibri" w:cs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2023-05-01T10:39:00Z</dcterms:created>
  <dcterms:modified xsi:type="dcterms:W3CDTF">2023-05-01T10:39:00Z</dcterms:modified>
</cp:coreProperties>
</file>